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984597"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w:t>
      </w:r>
      <w:r w:rsidR="00704E4A">
        <w:rPr>
          <w:rFonts w:ascii="Sylfaen" w:hAnsi="Sylfaen"/>
          <w:b/>
          <w:bCs/>
          <w:sz w:val="24"/>
          <w:szCs w:val="24"/>
          <w:lang w:val="ka-GE"/>
        </w:rPr>
        <w:t xml:space="preserve">– </w:t>
      </w:r>
      <w:r w:rsidR="00704E4A">
        <w:rPr>
          <w:rFonts w:ascii="Sylfaen" w:hAnsi="Sylfaen"/>
          <w:b/>
          <w:bCs/>
          <w:sz w:val="24"/>
          <w:szCs w:val="24"/>
        </w:rPr>
        <w:t xml:space="preserve">seamless and </w:t>
      </w:r>
      <w:r w:rsidR="00984597">
        <w:rPr>
          <w:rFonts w:ascii="Sylfaen" w:hAnsi="Sylfaen"/>
          <w:b/>
          <w:bCs/>
          <w:sz w:val="24"/>
          <w:szCs w:val="24"/>
        </w:rPr>
        <w:t>One Seamed</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704E4A" w:rsidRDefault="00EE570C" w:rsidP="00EE570C">
      <w:pPr>
        <w:spacing w:after="0" w:line="360" w:lineRule="auto"/>
        <w:jc w:val="center"/>
        <w:rPr>
          <w:rFonts w:asciiTheme="minorHAnsi" w:hAnsiTheme="minorHAnsi"/>
          <w:b/>
          <w:lang w:val="ka-GE"/>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0D0CC8" w:rsidRPr="000D0CC8"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195C6C" w:rsidRPr="00984597" w:rsidRDefault="00984597" w:rsidP="00984597">
      <w:pPr>
        <w:spacing w:after="0" w:line="360" w:lineRule="auto"/>
        <w:rPr>
          <w:rFonts w:ascii="AcadNusx" w:hAnsi="AcadNusx"/>
          <w:b/>
        </w:rPr>
      </w:pPr>
      <w:r w:rsidRPr="00195C6C">
        <w:rPr>
          <w:rFonts w:ascii="Sylfaen" w:hAnsi="Sylfaen"/>
          <w:b/>
          <w:bCs/>
          <w:sz w:val="24"/>
          <w:szCs w:val="24"/>
        </w:rPr>
        <w:t xml:space="preserve">Procurement of steel pipes </w:t>
      </w:r>
      <w:r>
        <w:rPr>
          <w:rFonts w:ascii="Sylfaen" w:hAnsi="Sylfaen"/>
          <w:b/>
          <w:bCs/>
          <w:sz w:val="24"/>
          <w:szCs w:val="24"/>
          <w:lang w:val="ka-GE"/>
        </w:rPr>
        <w:t xml:space="preserve">– </w:t>
      </w:r>
      <w:r>
        <w:rPr>
          <w:rFonts w:ascii="Sylfaen" w:hAnsi="Sylfaen"/>
          <w:b/>
          <w:bCs/>
          <w:sz w:val="24"/>
          <w:szCs w:val="24"/>
        </w:rPr>
        <w:t>seamless and One Seamed</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685A91" w:rsidRPr="00685A91" w:rsidRDefault="00685A91" w:rsidP="00685A91">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rsidR="00685A91" w:rsidRPr="00685A91" w:rsidRDefault="00685A91" w:rsidP="00685A91">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685A91" w:rsidRPr="00685A91" w:rsidRDefault="00685A91" w:rsidP="00685A91">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685A91" w:rsidRPr="00685A91" w:rsidRDefault="00685A91" w:rsidP="00685A91">
      <w:pPr>
        <w:spacing w:after="0" w:line="240" w:lineRule="auto"/>
        <w:jc w:val="both"/>
        <w:rPr>
          <w:rFonts w:ascii="Sylfaen" w:hAnsi="Sylfaen" w:cs="Sylfaen"/>
          <w:lang w:val="ka-GE"/>
        </w:rPr>
      </w:pPr>
      <w:r w:rsidRPr="00685A91">
        <w:rPr>
          <w:rFonts w:ascii="Sylfaen" w:hAnsi="Sylfaen" w:cs="Sylfaen"/>
          <w:lang w:val="ka-GE"/>
        </w:rPr>
        <w:t>- Liquid applied epoxy;</w:t>
      </w:r>
    </w:p>
    <w:p w:rsidR="00685A91" w:rsidRPr="00685A91" w:rsidRDefault="00685A91" w:rsidP="00685A91">
      <w:pPr>
        <w:spacing w:after="0" w:line="240" w:lineRule="auto"/>
        <w:jc w:val="both"/>
        <w:rPr>
          <w:rFonts w:ascii="Sylfaen" w:hAnsi="Sylfaen" w:cs="Sylfaen"/>
          <w:lang w:val="ka-GE"/>
        </w:rPr>
      </w:pPr>
      <w:r w:rsidRPr="00685A91">
        <w:rPr>
          <w:rFonts w:ascii="Sylfaen" w:hAnsi="Sylfaen" w:cs="Sylfaen"/>
          <w:lang w:val="ka-GE"/>
        </w:rPr>
        <w:t>- Fusion Bonded Epoxies;</w:t>
      </w:r>
    </w:p>
    <w:p w:rsidR="00685A91" w:rsidRPr="00685A91" w:rsidRDefault="00685A91" w:rsidP="00685A91">
      <w:pPr>
        <w:spacing w:after="0" w:line="240" w:lineRule="auto"/>
        <w:jc w:val="both"/>
        <w:rPr>
          <w:rFonts w:ascii="Sylfaen" w:hAnsi="Sylfaen" w:cs="Sylfaen"/>
          <w:lang w:val="ka-GE"/>
        </w:rPr>
      </w:pPr>
      <w:r w:rsidRPr="00685A91">
        <w:rPr>
          <w:rFonts w:ascii="Sylfaen" w:hAnsi="Sylfaen" w:cs="Sylfaen"/>
          <w:lang w:val="ka-GE"/>
        </w:rPr>
        <w:t>- Polyurethane;</w:t>
      </w:r>
    </w:p>
    <w:p w:rsidR="00685A91" w:rsidRPr="00984597" w:rsidRDefault="00685A91" w:rsidP="00685A91">
      <w:pPr>
        <w:spacing w:after="0" w:line="240" w:lineRule="auto"/>
        <w:jc w:val="both"/>
        <w:rPr>
          <w:rFonts w:ascii="Sylfaen" w:hAnsi="Sylfaen" w:cs="Sylfaen"/>
        </w:rPr>
      </w:pPr>
      <w:r w:rsidRPr="00685A91">
        <w:rPr>
          <w:rFonts w:ascii="Sylfaen" w:hAnsi="Sylfaen" w:cs="Sylfaen"/>
          <w:lang w:val="ka-GE"/>
        </w:rPr>
        <w:t xml:space="preserve">3. The supplier must </w:t>
      </w:r>
      <w:r w:rsidR="00984597">
        <w:rPr>
          <w:rFonts w:ascii="Sylfaen" w:hAnsi="Sylfaen" w:cs="Sylfaen"/>
        </w:rPr>
        <w:t>supply certificates which proves following information:</w:t>
      </w:r>
    </w:p>
    <w:p w:rsidR="00685A91" w:rsidRDefault="00685A91" w:rsidP="00BB58C0">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6344E1" w:rsidRPr="00BB58C0" w:rsidRDefault="006344E1" w:rsidP="006344E1">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685A91" w:rsidRPr="00984597" w:rsidRDefault="00685A91" w:rsidP="00BB58C0">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685A91" w:rsidRPr="00BB58C0" w:rsidRDefault="00685A91" w:rsidP="00BB58C0">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685A91" w:rsidRPr="00BB58C0" w:rsidRDefault="00685A91" w:rsidP="00BB58C0">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685A91" w:rsidRPr="00BB58C0" w:rsidRDefault="00685A91" w:rsidP="00BB58C0">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685A91" w:rsidRPr="00BB58C0" w:rsidRDefault="00685A91" w:rsidP="00BB58C0">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BB58C0" w:rsidRPr="00BB58C0" w:rsidRDefault="00BB58C0" w:rsidP="00BB58C0">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sidR="00FE62D5">
        <w:rPr>
          <w:rFonts w:ascii="Sylfaen" w:hAnsi="Sylfaen" w:cs="Sylfaen"/>
          <w:lang w:val="ka-GE"/>
        </w:rPr>
        <w:t>t correspond to the require</w:t>
      </w:r>
      <w:r w:rsidR="00FE62D5">
        <w:rPr>
          <w:rFonts w:ascii="Sylfaen" w:hAnsi="Sylfaen" w:cs="Sylfaen"/>
        </w:rPr>
        <w:t>d</w:t>
      </w:r>
    </w:p>
    <w:p w:rsidR="00685A91" w:rsidRPr="00BB58C0" w:rsidRDefault="00685A91" w:rsidP="00BB58C0">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685A91" w:rsidRPr="00B15DE0" w:rsidRDefault="00685A91" w:rsidP="00BB58C0">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685A91" w:rsidRPr="00B15DE0" w:rsidRDefault="00685A91" w:rsidP="006344E1">
      <w:pPr>
        <w:spacing w:after="0" w:line="240" w:lineRule="auto"/>
        <w:jc w:val="both"/>
        <w:rPr>
          <w:rFonts w:ascii="Sylfaen" w:hAnsi="Sylfaen" w:cs="Sylfaen"/>
          <w:lang w:val="ka-GE"/>
        </w:rPr>
      </w:pPr>
      <w:r w:rsidRPr="00B15DE0">
        <w:rPr>
          <w:rFonts w:ascii="Sylfaen" w:hAnsi="Sylfaen" w:cs="Sylfaen"/>
          <w:lang w:val="ka-GE"/>
        </w:rPr>
        <w:t xml:space="preserve">4. Adherence to the delivery schedule </w:t>
      </w:r>
      <w:r w:rsidR="006344E1" w:rsidRPr="00B15DE0">
        <w:rPr>
          <w:rFonts w:ascii="Sylfaen" w:hAnsi="Sylfaen" w:cs="Sylfaen"/>
          <w:lang w:val="ka-GE"/>
        </w:rPr>
        <w:t xml:space="preserve">provided in the contract </w:t>
      </w:r>
      <w:r w:rsidRPr="00B15DE0">
        <w:rPr>
          <w:rFonts w:ascii="Sylfaen" w:hAnsi="Sylfaen" w:cs="Sylfaen"/>
          <w:lang w:val="ka-GE"/>
        </w:rPr>
        <w:t>is a necessary condition - each violation of the schedule is dete</w:t>
      </w:r>
      <w:r w:rsidR="00984597" w:rsidRPr="00B15DE0">
        <w:rPr>
          <w:rFonts w:ascii="Sylfaen" w:hAnsi="Sylfaen" w:cs="Sylfaen"/>
          <w:lang w:val="ka-GE"/>
        </w:rPr>
        <w:t>rmined by a one-time fine of 3</w:t>
      </w:r>
      <w:r w:rsidRPr="00B15DE0">
        <w:rPr>
          <w:rFonts w:ascii="Sylfaen" w:hAnsi="Sylfaen" w:cs="Sylfaen"/>
          <w:lang w:val="ka-GE"/>
        </w:rPr>
        <w:t>,000 GEL (for each violation)</w:t>
      </w:r>
      <w:r w:rsidR="00984597" w:rsidRPr="00B15DE0">
        <w:rPr>
          <w:rFonts w:ascii="Sylfaen" w:hAnsi="Sylfaen" w:cs="Sylfaen"/>
          <w:lang w:val="ka-GE"/>
        </w:rPr>
        <w:t>, and 1</w:t>
      </w:r>
      <w:r w:rsidRPr="00B15DE0">
        <w:rPr>
          <w:rFonts w:ascii="Sylfaen" w:hAnsi="Sylfaen" w:cs="Sylfaen"/>
          <w:lang w:val="ka-GE"/>
        </w:rPr>
        <w:t>,000 GEL will be added to the fine for each overdue day.</w:t>
      </w:r>
    </w:p>
    <w:p w:rsidR="00685A91" w:rsidRPr="00B15DE0" w:rsidRDefault="00984597" w:rsidP="00685A91">
      <w:pPr>
        <w:spacing w:after="0" w:line="240" w:lineRule="auto"/>
        <w:jc w:val="both"/>
        <w:rPr>
          <w:rFonts w:ascii="Sylfaen" w:hAnsi="Sylfaen" w:cs="Sylfaen"/>
          <w:lang w:val="ka-GE"/>
        </w:rPr>
      </w:pPr>
      <w:r w:rsidRPr="00B15DE0">
        <w:rPr>
          <w:rFonts w:ascii="Sylfaen" w:hAnsi="Sylfaen" w:cs="Sylfaen"/>
          <w:lang w:val="ka-GE"/>
        </w:rPr>
        <w:t>5. W</w:t>
      </w:r>
      <w:r w:rsidR="00685A91" w:rsidRPr="00B15DE0">
        <w:rPr>
          <w:rFonts w:ascii="Sylfaen" w:hAnsi="Sylfaen" w:cs="Sylfaen"/>
          <w:lang w:val="ka-GE"/>
        </w:rPr>
        <w:t>arranty should apply to the product</w:t>
      </w:r>
    </w:p>
    <w:p w:rsidR="00FC657D" w:rsidRDefault="00984597" w:rsidP="00685A91">
      <w:pPr>
        <w:spacing w:after="0" w:line="240" w:lineRule="auto"/>
        <w:jc w:val="both"/>
        <w:rPr>
          <w:rFonts w:ascii="Sylfaen" w:hAnsi="Sylfaen" w:cs="Sylfaen"/>
          <w:lang w:val="ka-GE"/>
        </w:rPr>
      </w:pPr>
      <w:r w:rsidRPr="00B15DE0">
        <w:rPr>
          <w:rFonts w:ascii="Sylfaen" w:hAnsi="Sylfaen" w:cs="Sylfaen"/>
          <w:lang w:val="ka-GE"/>
        </w:rPr>
        <w:t>6</w:t>
      </w:r>
      <w:r w:rsidR="00685A91" w:rsidRPr="00B15DE0">
        <w:rPr>
          <w:rFonts w:ascii="Sylfaen" w:hAnsi="Sylfaen" w:cs="Sylfaen"/>
          <w:lang w:val="ka-GE"/>
        </w:rPr>
        <w:t>. 20% advance is given</w:t>
      </w:r>
      <w:r w:rsidRPr="00B15DE0">
        <w:rPr>
          <w:rFonts w:ascii="Sylfaen" w:hAnsi="Sylfaen" w:cs="Sylfaen"/>
          <w:lang w:val="ka-GE"/>
        </w:rPr>
        <w:t xml:space="preserve"> on the basis of bank guarantee</w:t>
      </w:r>
      <w:r w:rsidRPr="00B15DE0">
        <w:rPr>
          <w:rFonts w:ascii="Sylfaen" w:hAnsi="Sylfaen" w:cs="Sylfaen"/>
        </w:rPr>
        <w:t xml:space="preserve">. </w:t>
      </w:r>
      <w:r w:rsidR="00685A91" w:rsidRPr="00B15DE0">
        <w:rPr>
          <w:rFonts w:ascii="Sylfaen" w:hAnsi="Sylfaen" w:cs="Sylfaen"/>
          <w:lang w:val="ka-GE"/>
        </w:rPr>
        <w:t>A</w:t>
      </w:r>
      <w:r w:rsidRPr="00B15DE0">
        <w:rPr>
          <w:rFonts w:ascii="Sylfaen" w:hAnsi="Sylfaen" w:cs="Sylfaen"/>
          <w:lang w:val="ka-GE"/>
        </w:rPr>
        <w:t xml:space="preserve"> </w:t>
      </w:r>
      <w:r w:rsidR="00685A91" w:rsidRPr="00B15DE0">
        <w:rPr>
          <w:rFonts w:ascii="Sylfaen" w:hAnsi="Sylfaen" w:cs="Sylfaen"/>
          <w:lang w:val="ka-GE"/>
        </w:rPr>
        <w:t>bank guarantee must be issued</w:t>
      </w:r>
      <w:bookmarkStart w:id="0" w:name="_GoBack"/>
      <w:bookmarkEnd w:id="0"/>
      <w:r w:rsidR="00685A91" w:rsidRPr="00685A91">
        <w:rPr>
          <w:rFonts w:ascii="Sylfaen" w:hAnsi="Sylfaen" w:cs="Sylfaen"/>
          <w:lang w:val="ka-GE"/>
        </w:rPr>
        <w:t xml:space="preserve"> by a bank licensed by Georgia or a bank of a member country of the Organization for Economic Cooperation and Development ("OECD") and must be valid</w:t>
      </w:r>
      <w:r w:rsidR="00FC657D">
        <w:rPr>
          <w:rFonts w:ascii="Sylfaen" w:hAnsi="Sylfaen" w:cs="Sylfaen"/>
          <w:lang w:val="ka-GE"/>
        </w:rPr>
        <w:t xml:space="preserve"> </w:t>
      </w:r>
      <w:r w:rsidR="00FC657D">
        <w:rPr>
          <w:rFonts w:ascii="Sylfaen" w:hAnsi="Sylfaen" w:cs="Sylfaen"/>
        </w:rPr>
        <w:t>for</w:t>
      </w:r>
      <w:r w:rsidR="00685A91" w:rsidRPr="00685A91">
        <w:rPr>
          <w:rFonts w:ascii="Sylfaen" w:hAnsi="Sylfaen" w:cs="Sylfaen"/>
          <w:lang w:val="ka-GE"/>
        </w:rPr>
        <w:t xml:space="preserve"> at </w:t>
      </w:r>
      <w:r w:rsidR="00685A91" w:rsidRPr="00FE62D5">
        <w:rPr>
          <w:rFonts w:ascii="Sylfaen" w:hAnsi="Sylfaen" w:cs="Sylfaen"/>
          <w:b/>
          <w:lang w:val="ka-GE"/>
        </w:rPr>
        <w:t xml:space="preserve">least </w:t>
      </w:r>
      <w:r>
        <w:rPr>
          <w:rFonts w:ascii="Sylfaen" w:hAnsi="Sylfaen" w:cs="Sylfaen"/>
          <w:b/>
          <w:lang w:val="ka-GE"/>
        </w:rPr>
        <w:t>1 month</w:t>
      </w:r>
      <w:r w:rsidR="00FC657D" w:rsidRPr="00FE62D5">
        <w:rPr>
          <w:rFonts w:ascii="Sylfaen" w:hAnsi="Sylfaen" w:cs="Sylfaen"/>
          <w:b/>
          <w:lang w:val="ka-GE"/>
        </w:rPr>
        <w:t xml:space="preserve"> after completion of works</w:t>
      </w:r>
      <w:r w:rsidR="00FC657D" w:rsidRPr="00FC657D">
        <w:rPr>
          <w:rFonts w:ascii="Sylfaen" w:hAnsi="Sylfaen" w:cs="Sylfaen"/>
          <w:lang w:val="ka-GE"/>
        </w:rPr>
        <w:t>.</w:t>
      </w:r>
    </w:p>
    <w:p w:rsidR="00685A91" w:rsidRPr="00685A91" w:rsidRDefault="004825D6" w:rsidP="00685A91">
      <w:pPr>
        <w:spacing w:after="0" w:line="240" w:lineRule="auto"/>
        <w:jc w:val="both"/>
        <w:rPr>
          <w:rFonts w:ascii="Sylfaen" w:hAnsi="Sylfaen" w:cs="Sylfaen"/>
          <w:lang w:val="ka-GE"/>
        </w:rPr>
      </w:pPr>
      <w:r>
        <w:rPr>
          <w:rFonts w:ascii="Sylfaen" w:hAnsi="Sylfaen" w:cs="Sylfaen"/>
          <w:lang w:val="ka-GE"/>
        </w:rPr>
        <w:t xml:space="preserve">7. </w:t>
      </w:r>
      <w:r w:rsidR="00685A91" w:rsidRPr="00685A91">
        <w:rPr>
          <w:rFonts w:ascii="Sylfaen" w:hAnsi="Sylfaen" w:cs="Sylfaen"/>
          <w:lang w:val="ka-GE"/>
        </w:rPr>
        <w:t>The supplier is obliged to sign the contract according to the draft contract proposed by GWP</w:t>
      </w:r>
    </w:p>
    <w:p w:rsidR="004825D6" w:rsidRDefault="004825D6" w:rsidP="00C54C2E">
      <w:pPr>
        <w:spacing w:after="0" w:line="240" w:lineRule="auto"/>
        <w:jc w:val="both"/>
        <w:rPr>
          <w:rFonts w:ascii="Sylfaen" w:hAnsi="Sylfaen" w:cs="Sylfaen"/>
          <w:lang w:val="ka-GE"/>
        </w:rPr>
      </w:pPr>
      <w:r>
        <w:rPr>
          <w:rFonts w:ascii="Sylfaen" w:hAnsi="Sylfaen" w:cs="Sylfaen"/>
          <w:lang w:val="ka-GE"/>
        </w:rPr>
        <w:t xml:space="preserve">8. </w:t>
      </w:r>
      <w:r w:rsidR="00685A91" w:rsidRPr="00685A91">
        <w:rPr>
          <w:rFonts w:ascii="Sylfaen" w:hAnsi="Sylfaen" w:cs="Sylfaen"/>
          <w:lang w:val="ka-GE"/>
        </w:rPr>
        <w:t>Transportatio</w:t>
      </w:r>
      <w:r w:rsidR="006344E1">
        <w:rPr>
          <w:rFonts w:ascii="Sylfaen" w:hAnsi="Sylfaen" w:cs="Sylfaen"/>
          <w:lang w:val="ka-GE"/>
        </w:rPr>
        <w:t xml:space="preserve">n EX-work or Tbilisi </w:t>
      </w:r>
    </w:p>
    <w:p w:rsidR="00EE570C" w:rsidRDefault="00EE570C" w:rsidP="00C54C2E">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Default="000D0CC8" w:rsidP="00C54C2E">
      <w:pPr>
        <w:spacing w:after="0" w:line="240" w:lineRule="auto"/>
        <w:rPr>
          <w:rFonts w:ascii="Sylfaen" w:hAnsi="Sylfaen" w:cs="Sylfaen"/>
          <w:b/>
          <w:lang w:val="ka-GE"/>
        </w:rPr>
      </w:pPr>
    </w:p>
    <w:p w:rsidR="000D0CC8" w:rsidRPr="000D0CC8" w:rsidRDefault="000D0CC8" w:rsidP="00C54C2E">
      <w:pPr>
        <w:spacing w:after="0" w:line="240" w:lineRule="auto"/>
        <w:rPr>
          <w:rFonts w:ascii="Sylfaen" w:hAnsi="Sylfaen" w:cs="Sylfaen"/>
          <w:b/>
          <w:lang w:val="ka-GE"/>
        </w:rPr>
      </w:pPr>
      <w:r w:rsidRPr="000D0CC8">
        <w:rPr>
          <w:rFonts w:ascii="Sylfaen" w:hAnsi="Sylfaen" w:cs="Sylfaen"/>
          <w:b/>
          <w:lang w:val="ka-GE"/>
        </w:rPr>
        <w:t>Note:</w:t>
      </w:r>
    </w:p>
    <w:p w:rsidR="000D0CC8" w:rsidRPr="000D0CC8" w:rsidRDefault="000D0CC8" w:rsidP="00C54C2E">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EE570C" w:rsidRPr="000D0CC8" w:rsidRDefault="000D0CC8" w:rsidP="00C54C2E">
      <w:pPr>
        <w:spacing w:after="0" w:line="240" w:lineRule="auto"/>
        <w:rPr>
          <w:rFonts w:ascii="Sylfaen" w:hAnsi="Sylfaen" w:cs="Sylfaen"/>
        </w:rPr>
      </w:pPr>
      <w:r w:rsidRPr="000D0CC8">
        <w:rPr>
          <w:rFonts w:ascii="Sylfaen" w:hAnsi="Sylfaen" w:cs="Sylfaen"/>
        </w:rPr>
        <w:t>You can round the quantities of each proposed position</w:t>
      </w:r>
    </w:p>
    <w:p w:rsidR="000D0CC8" w:rsidRPr="000D0CC8" w:rsidRDefault="000D0CC8" w:rsidP="00C54C2E">
      <w:pPr>
        <w:spacing w:after="0" w:line="240" w:lineRule="auto"/>
        <w:rPr>
          <w:rFonts w:ascii="Sylfaen" w:hAnsi="Sylfaen" w:cs="Sylfaen"/>
          <w:b/>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r w:rsidR="004825D6">
        <w:rPr>
          <w:rFonts w:ascii="Sylfaen" w:hAnsi="Sylfaen" w:cs="Sylfaen"/>
        </w:rPr>
        <w:t xml:space="preserve">, </w:t>
      </w:r>
      <w:proofErr w:type="spellStart"/>
      <w:r w:rsidR="004825D6">
        <w:rPr>
          <w:rFonts w:ascii="Sylfaen" w:hAnsi="Sylfaen" w:cs="Sylfaen"/>
        </w:rPr>
        <w:t>Tskalsadenis</w:t>
      </w:r>
      <w:proofErr w:type="spellEnd"/>
      <w:r w:rsidR="004825D6">
        <w:rPr>
          <w:rFonts w:ascii="Sylfaen" w:hAnsi="Sylfaen" w:cs="Sylfaen"/>
        </w:rPr>
        <w:t xml:space="preserve"> N7, </w:t>
      </w:r>
      <w:proofErr w:type="spellStart"/>
      <w:r w:rsidR="004825D6">
        <w:rPr>
          <w:rFonts w:ascii="Sylfaen" w:hAnsi="Sylfaen" w:cs="Sylfaen"/>
        </w:rPr>
        <w:t>Lilo</w:t>
      </w:r>
      <w:proofErr w:type="spellEnd"/>
      <w:r w:rsidR="004825D6">
        <w:rPr>
          <w:rFonts w:ascii="Sylfaen" w:hAnsi="Sylfaen" w:cs="Sylfaen"/>
        </w:rPr>
        <w:t xml:space="preserve">, </w:t>
      </w:r>
      <w:proofErr w:type="spellStart"/>
      <w:r w:rsidR="004825D6">
        <w:rPr>
          <w:rFonts w:ascii="Sylfaen" w:hAnsi="Sylfaen" w:cs="Sylfaen"/>
        </w:rPr>
        <w:t>Natakhtari</w:t>
      </w:r>
      <w:proofErr w:type="spellEnd"/>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004825D6">
        <w:rPr>
          <w:rFonts w:ascii="Sylfaen" w:hAnsi="Sylfaen" w:cs="Sylfaen"/>
          <w:lang w:val="ka-GE"/>
        </w:rPr>
        <w:t>within 7 (seven</w:t>
      </w:r>
      <w:r w:rsidRPr="00EE570C">
        <w:rPr>
          <w:rFonts w:ascii="Sylfaen" w:hAnsi="Sylfaen" w:cs="Sylfaen"/>
          <w:lang w:val="ka-GE"/>
        </w:rPr>
        <w:t xml:space="preserve">)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4825D6" w:rsidRDefault="00195C6C" w:rsidP="00C54C2E">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sidR="004825D6">
        <w:rPr>
          <w:rFonts w:ascii="Sylfaen" w:hAnsi="Sylfaen"/>
          <w:lang w:val="ka-GE"/>
        </w:rPr>
        <w:t>.</w:t>
      </w:r>
    </w:p>
    <w:p w:rsidR="00B309A1" w:rsidRPr="004825D6" w:rsidRDefault="004825D6" w:rsidP="00C54C2E">
      <w:pPr>
        <w:pStyle w:val="ListParagraph"/>
        <w:spacing w:after="0" w:line="240" w:lineRule="auto"/>
        <w:ind w:left="0"/>
        <w:jc w:val="both"/>
        <w:rPr>
          <w:rFonts w:ascii="Sylfaen" w:hAnsi="Sylfaen"/>
          <w:lang w:val="ka-GE"/>
        </w:rPr>
      </w:pPr>
      <w:r>
        <w:rPr>
          <w:rFonts w:ascii="Sylfaen" w:hAnsi="Sylfaen"/>
        </w:rPr>
        <w:t>6</w:t>
      </w:r>
      <w:r w:rsidR="00B309A1"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00B309A1" w:rsidRPr="004923A1">
        <w:rPr>
          <w:rFonts w:ascii="Sylfaen" w:hAnsi="Sylfaen"/>
          <w:lang w:val="ka-GE"/>
        </w:rPr>
        <w:t>,</w:t>
      </w:r>
      <w:proofErr w:type="gramEnd"/>
      <w:r w:rsidR="00B309A1" w:rsidRPr="004923A1">
        <w:rPr>
          <w:rFonts w:ascii="Sylfaen" w:hAnsi="Sylfaen"/>
          <w:lang w:val="ka-GE"/>
        </w:rPr>
        <w:t xml:space="preserve"> However the EN standard is mandatory for products.</w:t>
      </w:r>
    </w:p>
    <w:p w:rsidR="00B309A1" w:rsidRPr="004923A1" w:rsidRDefault="004825D6" w:rsidP="00C54C2E">
      <w:pPr>
        <w:pStyle w:val="ListParagraph"/>
        <w:spacing w:after="0" w:line="240" w:lineRule="auto"/>
        <w:ind w:left="0"/>
        <w:jc w:val="both"/>
        <w:rPr>
          <w:rFonts w:ascii="Sylfaen" w:hAnsi="Sylfaen"/>
        </w:rPr>
      </w:pPr>
      <w:r>
        <w:rPr>
          <w:rFonts w:ascii="Sylfaen" w:hAnsi="Sylfaen"/>
          <w:lang w:val="ka-GE"/>
        </w:rPr>
        <w:t>7</w:t>
      </w:r>
      <w:r w:rsidR="00B309A1" w:rsidRPr="004923A1">
        <w:rPr>
          <w:rFonts w:ascii="Sylfaen" w:hAnsi="Sylfaen"/>
          <w:lang w:val="ka-GE"/>
        </w:rPr>
        <w:t xml:space="preserve">. </w:t>
      </w:r>
      <w:r w:rsidR="00B309A1" w:rsidRPr="004923A1">
        <w:rPr>
          <w:rFonts w:ascii="Sylfaen" w:hAnsi="Sylfaen"/>
        </w:rPr>
        <w:t>Offer must be valid for – 60 days</w:t>
      </w:r>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4825D6">
        <w:rPr>
          <w:rFonts w:ascii="Sylfaen" w:hAnsi="Sylfaen"/>
          <w:b/>
          <w:i/>
          <w:u w:val="single"/>
        </w:rPr>
        <w:t>than 18:00 on February</w:t>
      </w:r>
      <w:r w:rsidR="006344E1">
        <w:rPr>
          <w:rFonts w:ascii="Sylfaen" w:hAnsi="Sylfaen"/>
          <w:b/>
          <w:i/>
          <w:u w:val="single"/>
        </w:rPr>
        <w:t xml:space="preserve"> </w:t>
      </w:r>
      <w:r w:rsidR="004825D6">
        <w:rPr>
          <w:rFonts w:ascii="Sylfaen" w:hAnsi="Sylfaen"/>
          <w:b/>
          <w:i/>
          <w:u w:val="single"/>
        </w:rPr>
        <w:t>2</w:t>
      </w:r>
      <w:r w:rsidR="006344E1">
        <w:rPr>
          <w:rFonts w:ascii="Sylfaen" w:hAnsi="Sylfaen"/>
          <w:b/>
          <w:i/>
          <w:u w:val="single"/>
        </w:rPr>
        <w:t>8</w:t>
      </w:r>
      <w:r w:rsidR="004825D6">
        <w:rPr>
          <w:rFonts w:ascii="Sylfaen" w:hAnsi="Sylfaen"/>
          <w:b/>
          <w:i/>
          <w:u w:val="single"/>
        </w:rPr>
        <w:t>, 2023</w:t>
      </w:r>
      <w:r w:rsidR="00C54C2E" w:rsidRPr="00C54C2E">
        <w:rPr>
          <w:rFonts w:ascii="Sylfaen" w:hAnsi="Sylfaen"/>
          <w:i/>
          <w:u w:val="single"/>
        </w:rPr>
        <w:t>.</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lastRenderedPageBreak/>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8413360"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F0042D" w:rsidRPr="00FC657D" w:rsidRDefault="006956C6" w:rsidP="00FC657D">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683" w:rsidRDefault="00145683">
      <w:pPr>
        <w:spacing w:after="0" w:line="240" w:lineRule="auto"/>
      </w:pPr>
      <w:r>
        <w:separator/>
      </w:r>
    </w:p>
  </w:endnote>
  <w:endnote w:type="continuationSeparator" w:id="0">
    <w:p w:rsidR="00145683" w:rsidRDefault="0014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B15DE0">
          <w:rPr>
            <w:noProof/>
          </w:rPr>
          <w:t>3</w:t>
        </w:r>
        <w:r>
          <w:rPr>
            <w:noProof/>
          </w:rPr>
          <w:fldChar w:fldCharType="end"/>
        </w:r>
      </w:p>
    </w:sdtContent>
  </w:sdt>
  <w:p w:rsidR="00D269DA" w:rsidRDefault="00145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683" w:rsidRDefault="00145683">
      <w:pPr>
        <w:spacing w:after="0" w:line="240" w:lineRule="auto"/>
      </w:pPr>
      <w:r>
        <w:separator/>
      </w:r>
    </w:p>
  </w:footnote>
  <w:footnote w:type="continuationSeparator" w:id="0">
    <w:p w:rsidR="00145683" w:rsidRDefault="00145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145683" w:rsidP="00A74B75">
    <w:pPr>
      <w:spacing w:after="0" w:line="360" w:lineRule="auto"/>
      <w:jc w:val="right"/>
      <w:rPr>
        <w:rFonts w:ascii="Sylfaen" w:hAnsi="Sylfaen"/>
        <w:b/>
        <w:sz w:val="18"/>
        <w:szCs w:val="18"/>
        <w:lang w:val="ka-GE"/>
      </w:rPr>
    </w:pPr>
  </w:p>
  <w:p w:rsidR="00D269DA" w:rsidRDefault="00145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45683"/>
    <w:rsid w:val="00195C6C"/>
    <w:rsid w:val="001D290F"/>
    <w:rsid w:val="002C3338"/>
    <w:rsid w:val="002C56C5"/>
    <w:rsid w:val="00371659"/>
    <w:rsid w:val="004825D6"/>
    <w:rsid w:val="004923A1"/>
    <w:rsid w:val="004D3192"/>
    <w:rsid w:val="004D68EA"/>
    <w:rsid w:val="00531B90"/>
    <w:rsid w:val="00573F61"/>
    <w:rsid w:val="00585F5B"/>
    <w:rsid w:val="005D6EDE"/>
    <w:rsid w:val="006344E1"/>
    <w:rsid w:val="00660C06"/>
    <w:rsid w:val="00685A91"/>
    <w:rsid w:val="006956C6"/>
    <w:rsid w:val="00704E4A"/>
    <w:rsid w:val="00722040"/>
    <w:rsid w:val="00737236"/>
    <w:rsid w:val="0076144A"/>
    <w:rsid w:val="007F6A4B"/>
    <w:rsid w:val="00813222"/>
    <w:rsid w:val="0089139B"/>
    <w:rsid w:val="008D6A5B"/>
    <w:rsid w:val="008F2EA6"/>
    <w:rsid w:val="009245CA"/>
    <w:rsid w:val="00984597"/>
    <w:rsid w:val="009A5062"/>
    <w:rsid w:val="00B15DE0"/>
    <w:rsid w:val="00B16ACC"/>
    <w:rsid w:val="00B309A1"/>
    <w:rsid w:val="00B84869"/>
    <w:rsid w:val="00BB58C0"/>
    <w:rsid w:val="00BD3A32"/>
    <w:rsid w:val="00C54C2E"/>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4</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24</cp:revision>
  <dcterms:created xsi:type="dcterms:W3CDTF">2021-12-22T17:20:00Z</dcterms:created>
  <dcterms:modified xsi:type="dcterms:W3CDTF">2023-02-20T11:50:00Z</dcterms:modified>
</cp:coreProperties>
</file>